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A" w:rsidRDefault="002F4EB7" w:rsidP="00CF6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EB7">
        <w:rPr>
          <w:rFonts w:ascii="Times New Roman" w:hAnsi="Times New Roman" w:cs="Times New Roman"/>
          <w:sz w:val="28"/>
          <w:szCs w:val="28"/>
        </w:rPr>
        <w:t xml:space="preserve">Nutritional Analysis: Comparison </w:t>
      </w:r>
      <w:r w:rsidR="00C832AA">
        <w:rPr>
          <w:rFonts w:ascii="Times New Roman" w:hAnsi="Times New Roman" w:cs="Times New Roman"/>
          <w:sz w:val="28"/>
          <w:szCs w:val="28"/>
        </w:rPr>
        <w:t xml:space="preserve">of </w:t>
      </w:r>
      <w:r w:rsidRPr="002F4EB7">
        <w:rPr>
          <w:rFonts w:ascii="Times New Roman" w:hAnsi="Times New Roman" w:cs="Times New Roman"/>
          <w:sz w:val="28"/>
          <w:szCs w:val="28"/>
        </w:rPr>
        <w:t>Plum River Farm Beef</w:t>
      </w:r>
    </w:p>
    <w:p w:rsidR="0038069F" w:rsidRDefault="002F4EB7" w:rsidP="00CF60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4EB7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2F4EB7">
        <w:rPr>
          <w:rFonts w:ascii="Times New Roman" w:hAnsi="Times New Roman" w:cs="Times New Roman"/>
          <w:sz w:val="28"/>
          <w:szCs w:val="28"/>
        </w:rPr>
        <w:t xml:space="preserve"> USDA </w:t>
      </w:r>
      <w:r w:rsidR="00C832AA">
        <w:rPr>
          <w:rFonts w:ascii="Times New Roman" w:hAnsi="Times New Roman" w:cs="Times New Roman"/>
          <w:sz w:val="28"/>
          <w:szCs w:val="28"/>
        </w:rPr>
        <w:t xml:space="preserve">official </w:t>
      </w:r>
      <w:proofErr w:type="spellStart"/>
      <w:r w:rsidR="00C832AA">
        <w:rPr>
          <w:rFonts w:ascii="Times New Roman" w:hAnsi="Times New Roman" w:cs="Times New Roman"/>
          <w:sz w:val="28"/>
          <w:szCs w:val="28"/>
        </w:rPr>
        <w:t>grainfed</w:t>
      </w:r>
      <w:proofErr w:type="spellEnd"/>
      <w:r w:rsidR="00C832AA">
        <w:rPr>
          <w:rFonts w:ascii="Times New Roman" w:hAnsi="Times New Roman" w:cs="Times New Roman"/>
          <w:sz w:val="28"/>
          <w:szCs w:val="28"/>
        </w:rPr>
        <w:t xml:space="preserve"> beef </w:t>
      </w:r>
      <w:r w:rsidRPr="002F4EB7">
        <w:rPr>
          <w:rFonts w:ascii="Times New Roman" w:hAnsi="Times New Roman" w:cs="Times New Roman"/>
          <w:sz w:val="28"/>
          <w:szCs w:val="28"/>
        </w:rPr>
        <w:t>figures</w:t>
      </w:r>
    </w:p>
    <w:p w:rsidR="00CF605A" w:rsidRDefault="00CF605A" w:rsidP="00CF60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669"/>
        <w:gridCol w:w="1670"/>
        <w:gridCol w:w="1669"/>
        <w:gridCol w:w="1670"/>
      </w:tblGrid>
      <w:tr w:rsidR="002F4EB7" w:rsidTr="00263DD4">
        <w:tc>
          <w:tcPr>
            <w:tcW w:w="2898" w:type="dxa"/>
          </w:tcPr>
          <w:p w:rsidR="002F4EB7" w:rsidRDefault="002F4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CCC0D9" w:themeFill="accent4" w:themeFillTint="66"/>
          </w:tcPr>
          <w:p w:rsidR="002F4EB7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Plum River Farm</w:t>
            </w:r>
          </w:p>
          <w:p w:rsidR="00FD2BDD" w:rsidRPr="00FD2BDD" w:rsidRDefault="00FD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DD">
              <w:rPr>
                <w:rFonts w:ascii="Times New Roman" w:hAnsi="Times New Roman" w:cs="Times New Roman"/>
                <w:b/>
                <w:sz w:val="28"/>
                <w:szCs w:val="28"/>
              </w:rPr>
              <w:t>Round Roast</w:t>
            </w:r>
          </w:p>
        </w:tc>
        <w:tc>
          <w:tcPr>
            <w:tcW w:w="1670" w:type="dxa"/>
          </w:tcPr>
          <w:p w:rsidR="002F4EB7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USDA</w:t>
            </w:r>
          </w:p>
          <w:p w:rsidR="00FD2BDD" w:rsidRPr="00FD2BDD" w:rsidRDefault="00FD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DD">
              <w:rPr>
                <w:rFonts w:ascii="Times New Roman" w:hAnsi="Times New Roman" w:cs="Times New Roman"/>
                <w:b/>
                <w:sz w:val="28"/>
                <w:szCs w:val="28"/>
              </w:rPr>
              <w:t>Round Roast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2F4EB7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Plum River Farm</w:t>
            </w:r>
          </w:p>
          <w:p w:rsidR="00FD2BDD" w:rsidRPr="00FD2BDD" w:rsidRDefault="00FD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DD">
              <w:rPr>
                <w:rFonts w:ascii="Times New Roman" w:hAnsi="Times New Roman" w:cs="Times New Roman"/>
                <w:b/>
                <w:sz w:val="28"/>
                <w:szCs w:val="28"/>
              </w:rPr>
              <w:t>Tenderloin</w:t>
            </w:r>
          </w:p>
        </w:tc>
        <w:tc>
          <w:tcPr>
            <w:tcW w:w="1670" w:type="dxa"/>
          </w:tcPr>
          <w:p w:rsidR="002F4EB7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USDA</w:t>
            </w:r>
          </w:p>
          <w:p w:rsidR="00FD2BDD" w:rsidRPr="00FD2BDD" w:rsidRDefault="00FD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DD">
              <w:rPr>
                <w:rFonts w:ascii="Times New Roman" w:hAnsi="Times New Roman" w:cs="Times New Roman"/>
                <w:b/>
                <w:sz w:val="28"/>
                <w:szCs w:val="28"/>
              </w:rPr>
              <w:t>Tenderloin</w:t>
            </w:r>
          </w:p>
        </w:tc>
      </w:tr>
      <w:tr w:rsidR="002F4EB7" w:rsidTr="00263DD4">
        <w:tc>
          <w:tcPr>
            <w:tcW w:w="2898" w:type="dxa"/>
          </w:tcPr>
          <w:p w:rsidR="002F4EB7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Serving Size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2F4EB7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g</w:t>
            </w:r>
          </w:p>
        </w:tc>
        <w:tc>
          <w:tcPr>
            <w:tcW w:w="1670" w:type="dxa"/>
          </w:tcPr>
          <w:p w:rsidR="002F4EB7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g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2F4EB7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g</w:t>
            </w:r>
          </w:p>
        </w:tc>
        <w:tc>
          <w:tcPr>
            <w:tcW w:w="1670" w:type="dxa"/>
          </w:tcPr>
          <w:p w:rsidR="002F4EB7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g</w:t>
            </w:r>
          </w:p>
        </w:tc>
      </w:tr>
      <w:tr w:rsidR="002F4EB7" w:rsidTr="00263DD4">
        <w:tc>
          <w:tcPr>
            <w:tcW w:w="2898" w:type="dxa"/>
          </w:tcPr>
          <w:p w:rsidR="002F4EB7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Calories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2F4EB7" w:rsidRDefault="00FD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670" w:type="dxa"/>
          </w:tcPr>
          <w:p w:rsidR="002F4EB7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2F4EB7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670" w:type="dxa"/>
          </w:tcPr>
          <w:p w:rsidR="002F4EB7" w:rsidRDefault="0026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F4EB7" w:rsidTr="00263DD4">
        <w:tc>
          <w:tcPr>
            <w:tcW w:w="2898" w:type="dxa"/>
          </w:tcPr>
          <w:p w:rsidR="002F4EB7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Calories from fat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2F4EB7" w:rsidRDefault="00FD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1670" w:type="dxa"/>
          </w:tcPr>
          <w:p w:rsidR="002F4EB7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2F4EB7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70" w:type="dxa"/>
          </w:tcPr>
          <w:p w:rsidR="002F4EB7" w:rsidRDefault="0026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F4EB7" w:rsidTr="00263DD4">
        <w:tc>
          <w:tcPr>
            <w:tcW w:w="2898" w:type="dxa"/>
          </w:tcPr>
          <w:p w:rsidR="002F4EB7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fat, g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2F4EB7" w:rsidRDefault="00FD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2.95</w:t>
            </w:r>
          </w:p>
        </w:tc>
        <w:tc>
          <w:tcPr>
            <w:tcW w:w="1670" w:type="dxa"/>
          </w:tcPr>
          <w:p w:rsidR="002F4EB7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2F4EB7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6.88</w:t>
            </w:r>
          </w:p>
        </w:tc>
        <w:tc>
          <w:tcPr>
            <w:tcW w:w="1670" w:type="dxa"/>
          </w:tcPr>
          <w:p w:rsidR="002F4EB7" w:rsidRDefault="0026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F4EB7" w:rsidTr="00263DD4">
        <w:tc>
          <w:tcPr>
            <w:tcW w:w="2898" w:type="dxa"/>
          </w:tcPr>
          <w:p w:rsidR="002F4EB7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of Daily Value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2F4EB7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670" w:type="dxa"/>
          </w:tcPr>
          <w:p w:rsidR="002F4EB7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2F4EB7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1670" w:type="dxa"/>
          </w:tcPr>
          <w:p w:rsidR="002F4EB7" w:rsidRDefault="0026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6611C" w:rsidTr="00263DD4">
        <w:tc>
          <w:tcPr>
            <w:tcW w:w="2898" w:type="dxa"/>
          </w:tcPr>
          <w:p w:rsidR="00F6611C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Saturated fat, g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F6611C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.88</w:t>
            </w:r>
          </w:p>
        </w:tc>
        <w:tc>
          <w:tcPr>
            <w:tcW w:w="1670" w:type="dxa"/>
          </w:tcPr>
          <w:p w:rsidR="00F6611C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F6611C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2.95</w:t>
            </w:r>
          </w:p>
        </w:tc>
        <w:tc>
          <w:tcPr>
            <w:tcW w:w="1670" w:type="dxa"/>
          </w:tcPr>
          <w:p w:rsidR="00F6611C" w:rsidRDefault="0026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605A" w:rsidTr="00263DD4">
        <w:tc>
          <w:tcPr>
            <w:tcW w:w="2898" w:type="dxa"/>
          </w:tcPr>
          <w:p w:rsidR="00CF605A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of Daily Value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4.62</w:t>
            </w:r>
          </w:p>
        </w:tc>
        <w:tc>
          <w:tcPr>
            <w:tcW w:w="1670" w:type="dxa"/>
          </w:tcPr>
          <w:p w:rsidR="00CF605A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14.73</w:t>
            </w:r>
          </w:p>
        </w:tc>
        <w:tc>
          <w:tcPr>
            <w:tcW w:w="1670" w:type="dxa"/>
          </w:tcPr>
          <w:p w:rsidR="00CF605A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F4EB7" w:rsidTr="00263DD4">
        <w:tc>
          <w:tcPr>
            <w:tcW w:w="2898" w:type="dxa"/>
          </w:tcPr>
          <w:p w:rsidR="002F4EB7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Monounsaturated fat, g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2F4EB7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.98</w:t>
            </w:r>
          </w:p>
        </w:tc>
        <w:tc>
          <w:tcPr>
            <w:tcW w:w="1670" w:type="dxa"/>
          </w:tcPr>
          <w:p w:rsidR="002F4EB7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2F4EB7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2F4EB7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2F4EB7" w:rsidTr="00263DD4">
        <w:tc>
          <w:tcPr>
            <w:tcW w:w="2898" w:type="dxa"/>
          </w:tcPr>
          <w:p w:rsidR="002F4EB7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Polyunsaturated fat, g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2F4EB7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670" w:type="dxa"/>
          </w:tcPr>
          <w:p w:rsidR="002F4EB7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2F4EB7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.39</w:t>
            </w:r>
          </w:p>
        </w:tc>
        <w:tc>
          <w:tcPr>
            <w:tcW w:w="1670" w:type="dxa"/>
          </w:tcPr>
          <w:p w:rsidR="002F4EB7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C832AA" w:rsidTr="00263DD4">
        <w:tc>
          <w:tcPr>
            <w:tcW w:w="2898" w:type="dxa"/>
          </w:tcPr>
          <w:p w:rsidR="00C832AA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Chole</w:t>
            </w:r>
            <w:r w:rsidR="00C832AA">
              <w:rPr>
                <w:rFonts w:ascii="Times New Roman" w:hAnsi="Times New Roman" w:cs="Times New Roman"/>
                <w:sz w:val="28"/>
                <w:szCs w:val="28"/>
              </w:rPr>
              <w:t>sterol, mg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832AA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58.9</w:t>
            </w:r>
          </w:p>
        </w:tc>
        <w:tc>
          <w:tcPr>
            <w:tcW w:w="1670" w:type="dxa"/>
          </w:tcPr>
          <w:p w:rsidR="00C832AA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832AA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68.77</w:t>
            </w:r>
          </w:p>
        </w:tc>
        <w:tc>
          <w:tcPr>
            <w:tcW w:w="1670" w:type="dxa"/>
          </w:tcPr>
          <w:p w:rsidR="00C832AA" w:rsidRDefault="0026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832AA" w:rsidTr="00263DD4">
        <w:tc>
          <w:tcPr>
            <w:tcW w:w="2898" w:type="dxa"/>
          </w:tcPr>
          <w:p w:rsidR="00C832AA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of Daily Value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832AA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19.65</w:t>
            </w:r>
          </w:p>
        </w:tc>
        <w:tc>
          <w:tcPr>
            <w:tcW w:w="1670" w:type="dxa"/>
          </w:tcPr>
          <w:p w:rsidR="00C832AA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832AA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22.9</w:t>
            </w:r>
          </w:p>
        </w:tc>
        <w:tc>
          <w:tcPr>
            <w:tcW w:w="1670" w:type="dxa"/>
          </w:tcPr>
          <w:p w:rsidR="00C832AA" w:rsidRDefault="0026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832AA" w:rsidTr="00263DD4">
        <w:tc>
          <w:tcPr>
            <w:tcW w:w="2898" w:type="dxa"/>
          </w:tcPr>
          <w:p w:rsidR="00C832AA" w:rsidRDefault="00C8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Sodium, mg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832AA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70" w:type="dxa"/>
          </w:tcPr>
          <w:p w:rsidR="00C832AA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832AA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70" w:type="dxa"/>
          </w:tcPr>
          <w:p w:rsidR="00C832AA" w:rsidRDefault="0026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D2BDD" w:rsidTr="00263DD4">
        <w:tc>
          <w:tcPr>
            <w:tcW w:w="2898" w:type="dxa"/>
          </w:tcPr>
          <w:p w:rsidR="00FD2BDD" w:rsidRDefault="00FD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Protein, g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FD2BDD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21.6</w:t>
            </w:r>
          </w:p>
        </w:tc>
        <w:tc>
          <w:tcPr>
            <w:tcW w:w="1670" w:type="dxa"/>
          </w:tcPr>
          <w:p w:rsidR="00FD2BDD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FD2BDD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20.63</w:t>
            </w:r>
          </w:p>
        </w:tc>
        <w:tc>
          <w:tcPr>
            <w:tcW w:w="1670" w:type="dxa"/>
          </w:tcPr>
          <w:p w:rsidR="00FD2BDD" w:rsidRDefault="0026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D2BDD" w:rsidTr="00263DD4">
        <w:tc>
          <w:tcPr>
            <w:tcW w:w="2898" w:type="dxa"/>
          </w:tcPr>
          <w:p w:rsidR="00FD2BDD" w:rsidRDefault="00FD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Iron, % DV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FD2BDD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13.75</w:t>
            </w:r>
          </w:p>
        </w:tc>
        <w:tc>
          <w:tcPr>
            <w:tcW w:w="1670" w:type="dxa"/>
          </w:tcPr>
          <w:p w:rsidR="00FD2BDD" w:rsidRDefault="00F6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FD2BDD" w:rsidRDefault="00CF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70" w:type="dxa"/>
          </w:tcPr>
          <w:p w:rsidR="00FD2BDD" w:rsidRDefault="0026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F4EB7" w:rsidRDefault="002F4EB7">
      <w:pPr>
        <w:rPr>
          <w:rFonts w:ascii="Times New Roman" w:hAnsi="Times New Roman" w:cs="Times New Roman"/>
          <w:sz w:val="28"/>
          <w:szCs w:val="28"/>
        </w:rPr>
      </w:pPr>
    </w:p>
    <w:p w:rsidR="00CF605A" w:rsidRDefault="00CF60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669"/>
        <w:gridCol w:w="1670"/>
        <w:gridCol w:w="1669"/>
        <w:gridCol w:w="1670"/>
      </w:tblGrid>
      <w:tr w:rsidR="00CF605A" w:rsidRPr="00FD2BDD" w:rsidTr="00CC7EF4">
        <w:tc>
          <w:tcPr>
            <w:tcW w:w="2898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Plum River Farm</w:t>
            </w:r>
          </w:p>
          <w:p w:rsidR="00CF605A" w:rsidRPr="00FD2BDD" w:rsidRDefault="00E97F10" w:rsidP="00CC7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Sirloin</w:t>
            </w:r>
          </w:p>
        </w:tc>
        <w:tc>
          <w:tcPr>
            <w:tcW w:w="1670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USDA</w:t>
            </w:r>
          </w:p>
          <w:p w:rsidR="00CF605A" w:rsidRPr="00FD2BDD" w:rsidRDefault="00E97F10" w:rsidP="00CC7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Sirloin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Plum River Farm</w:t>
            </w:r>
          </w:p>
          <w:p w:rsidR="00CF605A" w:rsidRPr="00FD2BDD" w:rsidRDefault="00D348FD" w:rsidP="00CC7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Chuck </w:t>
            </w:r>
            <w:r w:rsidR="00E97F10">
              <w:rPr>
                <w:rFonts w:ascii="Times New Roman" w:hAnsi="Times New Roman" w:cs="Times New Roman"/>
                <w:b/>
                <w:sz w:val="28"/>
                <w:szCs w:val="28"/>
              </w:rPr>
              <w:t>Roast</w:t>
            </w:r>
          </w:p>
        </w:tc>
        <w:tc>
          <w:tcPr>
            <w:tcW w:w="1670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USDA</w:t>
            </w:r>
          </w:p>
          <w:p w:rsidR="00CF605A" w:rsidRPr="00FD2BDD" w:rsidRDefault="00D348FD" w:rsidP="00CC7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Chuck</w:t>
            </w:r>
            <w:r w:rsidR="00E97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Roast</w:t>
            </w:r>
          </w:p>
        </w:tc>
      </w:tr>
      <w:tr w:rsidR="00CF605A" w:rsidTr="00CC7EF4">
        <w:tc>
          <w:tcPr>
            <w:tcW w:w="2898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Serving Size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E97F10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77BBE"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</w:p>
        </w:tc>
        <w:tc>
          <w:tcPr>
            <w:tcW w:w="1670" w:type="dxa"/>
          </w:tcPr>
          <w:p w:rsidR="00CF605A" w:rsidRDefault="00E97F10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77BBE"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E97F10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77BBE"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</w:p>
        </w:tc>
        <w:tc>
          <w:tcPr>
            <w:tcW w:w="1670" w:type="dxa"/>
          </w:tcPr>
          <w:p w:rsidR="00CF605A" w:rsidRDefault="00E97F10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77BBE"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</w:p>
        </w:tc>
      </w:tr>
      <w:tr w:rsidR="00CF605A" w:rsidTr="00CC7EF4">
        <w:tc>
          <w:tcPr>
            <w:tcW w:w="2898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Calories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E97F10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133.6</w:t>
            </w:r>
          </w:p>
        </w:tc>
        <w:tc>
          <w:tcPr>
            <w:tcW w:w="1670" w:type="dxa"/>
          </w:tcPr>
          <w:p w:rsidR="00CF605A" w:rsidRDefault="002B233B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D348FD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670" w:type="dxa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CF605A" w:rsidTr="00CC7EF4">
        <w:tc>
          <w:tcPr>
            <w:tcW w:w="2898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Calories from fat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E97F10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41.3</w:t>
            </w:r>
          </w:p>
        </w:tc>
        <w:tc>
          <w:tcPr>
            <w:tcW w:w="1670" w:type="dxa"/>
          </w:tcPr>
          <w:p w:rsidR="00CF605A" w:rsidRDefault="002B233B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D348FD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70" w:type="dxa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CF605A" w:rsidTr="00CC7EF4">
        <w:tc>
          <w:tcPr>
            <w:tcW w:w="2898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fat, g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E97F10" w:rsidP="00E9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670" w:type="dxa"/>
          </w:tcPr>
          <w:p w:rsidR="00CF605A" w:rsidRDefault="002B233B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D348FD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0" w:type="dxa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F605A" w:rsidTr="00CC7EF4">
        <w:tc>
          <w:tcPr>
            <w:tcW w:w="2898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of Daily Value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E97F10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1670" w:type="dxa"/>
          </w:tcPr>
          <w:p w:rsidR="00CF605A" w:rsidRDefault="002B233B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D348FD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70" w:type="dxa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F605A" w:rsidTr="00CC7EF4">
        <w:tc>
          <w:tcPr>
            <w:tcW w:w="2898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Saturated fat, g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E97F10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1670" w:type="dxa"/>
          </w:tcPr>
          <w:p w:rsidR="00CF605A" w:rsidRDefault="002B233B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D348FD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670" w:type="dxa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605A" w:rsidTr="00CC7EF4">
        <w:tc>
          <w:tcPr>
            <w:tcW w:w="2898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of Daily Value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E97F10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0" w:type="dxa"/>
          </w:tcPr>
          <w:p w:rsidR="00CF605A" w:rsidRDefault="002B233B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D348FD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24.27</w:t>
            </w:r>
          </w:p>
        </w:tc>
        <w:tc>
          <w:tcPr>
            <w:tcW w:w="1670" w:type="dxa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F605A" w:rsidTr="00CC7EF4">
        <w:tc>
          <w:tcPr>
            <w:tcW w:w="2898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Monounsaturated fat, g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E97F10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</w:t>
            </w:r>
          </w:p>
        </w:tc>
        <w:tc>
          <w:tcPr>
            <w:tcW w:w="1670" w:type="dxa"/>
          </w:tcPr>
          <w:p w:rsidR="00CF605A" w:rsidRDefault="002B233B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D348FD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CF605A" w:rsidTr="00CC7EF4">
        <w:tc>
          <w:tcPr>
            <w:tcW w:w="2898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Polyunsaturated fat, g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E97F10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.29</w:t>
            </w:r>
          </w:p>
        </w:tc>
        <w:tc>
          <w:tcPr>
            <w:tcW w:w="1670" w:type="dxa"/>
          </w:tcPr>
          <w:p w:rsidR="00CF605A" w:rsidRDefault="002B233B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2B233B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348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0" w:type="dxa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CF605A" w:rsidTr="00CC7EF4">
        <w:tc>
          <w:tcPr>
            <w:tcW w:w="2898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Cholesterol, mg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E97F10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70" w:type="dxa"/>
          </w:tcPr>
          <w:p w:rsidR="00CF605A" w:rsidRDefault="002B233B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D348FD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70" w:type="dxa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F605A" w:rsidTr="00CC7EF4">
        <w:tc>
          <w:tcPr>
            <w:tcW w:w="2898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of Daily Value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E97F10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18.47</w:t>
            </w:r>
          </w:p>
        </w:tc>
        <w:tc>
          <w:tcPr>
            <w:tcW w:w="1670" w:type="dxa"/>
          </w:tcPr>
          <w:p w:rsidR="00CF605A" w:rsidRDefault="002B233B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18.76</w:t>
            </w:r>
          </w:p>
        </w:tc>
        <w:tc>
          <w:tcPr>
            <w:tcW w:w="1670" w:type="dxa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F605A" w:rsidTr="00CC7EF4">
        <w:tc>
          <w:tcPr>
            <w:tcW w:w="2898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Sodium, mg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E97F10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46.17</w:t>
            </w:r>
          </w:p>
        </w:tc>
        <w:tc>
          <w:tcPr>
            <w:tcW w:w="1670" w:type="dxa"/>
          </w:tcPr>
          <w:p w:rsidR="00CF605A" w:rsidRDefault="002B233B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1670" w:type="dxa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F605A" w:rsidTr="00CC7EF4">
        <w:tc>
          <w:tcPr>
            <w:tcW w:w="2898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Protein, g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E97F10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21.6</w:t>
            </w:r>
          </w:p>
        </w:tc>
        <w:tc>
          <w:tcPr>
            <w:tcW w:w="1670" w:type="dxa"/>
          </w:tcPr>
          <w:p w:rsidR="00CF605A" w:rsidRDefault="002B233B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22.6</w:t>
            </w:r>
          </w:p>
        </w:tc>
        <w:tc>
          <w:tcPr>
            <w:tcW w:w="1670" w:type="dxa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F605A" w:rsidTr="00CC7EF4">
        <w:tc>
          <w:tcPr>
            <w:tcW w:w="2898" w:type="dxa"/>
          </w:tcPr>
          <w:p w:rsidR="00CF605A" w:rsidRDefault="00CF605A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Iron, % DV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E97F10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13.75</w:t>
            </w:r>
          </w:p>
        </w:tc>
        <w:tc>
          <w:tcPr>
            <w:tcW w:w="1670" w:type="dxa"/>
          </w:tcPr>
          <w:p w:rsidR="00CF605A" w:rsidRDefault="002B233B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0" w:type="dxa"/>
          </w:tcPr>
          <w:p w:rsidR="00CF605A" w:rsidRDefault="00277BBE" w:rsidP="00CC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97F10" w:rsidRDefault="00E97F10">
      <w:pPr>
        <w:rPr>
          <w:rFonts w:ascii="Times New Roman" w:hAnsi="Times New Roman" w:cs="Times New Roman"/>
          <w:sz w:val="28"/>
          <w:szCs w:val="28"/>
        </w:rPr>
      </w:pPr>
    </w:p>
    <w:p w:rsidR="00E97F10" w:rsidRDefault="00E97F10">
      <w:pPr>
        <w:rPr>
          <w:rFonts w:ascii="Times New Roman" w:hAnsi="Times New Roman" w:cs="Times New Roman"/>
          <w:sz w:val="24"/>
          <w:szCs w:val="24"/>
        </w:rPr>
      </w:pPr>
      <w:r w:rsidRPr="00277BBE">
        <w:rPr>
          <w:rFonts w:ascii="Times New Roman" w:hAnsi="Times New Roman" w:cs="Times New Roman"/>
          <w:b/>
          <w:sz w:val="28"/>
          <w:szCs w:val="28"/>
        </w:rPr>
        <w:t>Sources: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BBE" w:rsidRPr="00277BBE">
        <w:rPr>
          <w:rFonts w:ascii="Times New Roman" w:hAnsi="Times New Roman" w:cs="Times New Roman"/>
          <w:b/>
          <w:sz w:val="28"/>
          <w:szCs w:val="28"/>
        </w:rPr>
        <w:t>--</w:t>
      </w:r>
      <w:r w:rsidRPr="00277BBE">
        <w:rPr>
          <w:rFonts w:ascii="Times New Roman" w:hAnsi="Times New Roman" w:cs="Times New Roman"/>
          <w:sz w:val="24"/>
          <w:szCs w:val="24"/>
        </w:rPr>
        <w:t>USDA National Nutrient D</w:t>
      </w:r>
      <w:r w:rsidR="00277BBE">
        <w:rPr>
          <w:rFonts w:ascii="Times New Roman" w:hAnsi="Times New Roman" w:cs="Times New Roman"/>
          <w:sz w:val="24"/>
          <w:szCs w:val="24"/>
        </w:rPr>
        <w:t xml:space="preserve">atabase for Standard Reference, Sept 2011, available at </w:t>
      </w:r>
      <w:hyperlink r:id="rId5" w:history="1">
        <w:r w:rsidR="00277BBE" w:rsidRPr="008B504F">
          <w:rPr>
            <w:rStyle w:val="Hyperlink"/>
            <w:rFonts w:ascii="Times New Roman" w:hAnsi="Times New Roman" w:cs="Times New Roman"/>
            <w:sz w:val="24"/>
            <w:szCs w:val="24"/>
          </w:rPr>
          <w:t>http://www.fsis.usda.gov/PDF/Beef_Veal_Nutrition_Facts.pdf</w:t>
        </w:r>
      </w:hyperlink>
      <w:r w:rsidRPr="00277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BBE" w:rsidRPr="002F4EB7" w:rsidRDefault="00277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--Results of testing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Plum River Farm beef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Duckett</w:t>
      </w:r>
      <w:proofErr w:type="spellEnd"/>
      <w:r>
        <w:rPr>
          <w:rFonts w:ascii="Times New Roman" w:hAnsi="Times New Roman" w:cs="Times New Roman"/>
          <w:sz w:val="24"/>
          <w:szCs w:val="24"/>
        </w:rPr>
        <w:t>, Clemson University, Feb 2012</w:t>
      </w:r>
    </w:p>
    <w:sectPr w:rsidR="00277BBE" w:rsidRPr="002F4EB7" w:rsidSect="00CF605A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B7"/>
    <w:rsid w:val="00263DD4"/>
    <w:rsid w:val="00277BBE"/>
    <w:rsid w:val="002B233B"/>
    <w:rsid w:val="002F4EB7"/>
    <w:rsid w:val="0038069F"/>
    <w:rsid w:val="00C832AA"/>
    <w:rsid w:val="00CF605A"/>
    <w:rsid w:val="00D348FD"/>
    <w:rsid w:val="00E46754"/>
    <w:rsid w:val="00E97F10"/>
    <w:rsid w:val="00F6611C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E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E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is.usda.gov/PDF/Beef_Veal_Nutrition_Fac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2012-04-24T14:25:00Z</dcterms:created>
  <dcterms:modified xsi:type="dcterms:W3CDTF">2012-04-25T01:20:00Z</dcterms:modified>
</cp:coreProperties>
</file>